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57EE" w14:textId="1188E7FA" w:rsidR="003E3CB9" w:rsidRPr="000A4A79" w:rsidRDefault="003E3CB9" w:rsidP="003E3CB9">
      <w:pPr>
        <w:pStyle w:val="BodyText"/>
        <w:rPr>
          <w:rFonts w:ascii="League Spartan" w:hAnsi="League Spartan"/>
          <w:sz w:val="20"/>
        </w:rPr>
      </w:pPr>
    </w:p>
    <w:p w14:paraId="4C3821BC" w14:textId="7625CE6E" w:rsidR="003E3CB9" w:rsidRPr="000A4A79" w:rsidRDefault="003B551C" w:rsidP="003B551C">
      <w:pPr>
        <w:pStyle w:val="BodyText"/>
        <w:jc w:val="center"/>
        <w:rPr>
          <w:rFonts w:ascii="League Spartan" w:hAnsi="League Spartan"/>
          <w:b/>
          <w:bCs/>
          <w:sz w:val="40"/>
          <w:szCs w:val="40"/>
        </w:rPr>
      </w:pPr>
      <w:r w:rsidRPr="000A4A79">
        <w:rPr>
          <w:rFonts w:ascii="League Spartan" w:hAnsi="League Spartan"/>
          <w:b/>
          <w:bCs/>
          <w:sz w:val="40"/>
          <w:szCs w:val="40"/>
        </w:rPr>
        <w:t>Staff Induction Check List</w:t>
      </w:r>
    </w:p>
    <w:p w14:paraId="50DE48CC" w14:textId="77777777" w:rsidR="003E3CB9" w:rsidRDefault="003E3CB9" w:rsidP="003E3CB9">
      <w:pPr>
        <w:rPr>
          <w:sz w:val="20"/>
        </w:rPr>
      </w:pPr>
    </w:p>
    <w:p w14:paraId="79178309" w14:textId="5CDACC59" w:rsidR="003B551C" w:rsidRDefault="003B551C" w:rsidP="003E3CB9">
      <w:pPr>
        <w:rPr>
          <w:sz w:val="20"/>
        </w:rPr>
        <w:sectPr w:rsidR="003B551C" w:rsidSect="000E7A01">
          <w:headerReference w:type="default" r:id="rId7"/>
          <w:footerReference w:type="default" r:id="rId8"/>
          <w:pgSz w:w="12240" w:h="15840"/>
          <w:pgMar w:top="1843" w:right="1340" w:bottom="1843" w:left="1720" w:header="0" w:footer="1276" w:gutter="0"/>
          <w:pgNumType w:start="1"/>
          <w:cols w:space="720"/>
        </w:sectPr>
      </w:pPr>
    </w:p>
    <w:p w14:paraId="160ADF17" w14:textId="77777777" w:rsidR="003E3CB9" w:rsidRDefault="003E3CB9" w:rsidP="003E3CB9">
      <w:pPr>
        <w:pStyle w:val="BodyText"/>
        <w:spacing w:before="11"/>
        <w:rPr>
          <w:sz w:val="20"/>
        </w:rPr>
      </w:pPr>
    </w:p>
    <w:p w14:paraId="3A1D41B5" w14:textId="77777777" w:rsidR="003E3CB9" w:rsidRDefault="003E3CB9" w:rsidP="003E3CB9">
      <w:pPr>
        <w:pStyle w:val="Heading1"/>
        <w:ind w:hanging="380"/>
      </w:pPr>
      <w:r>
        <w:t>Work</w:t>
      </w:r>
      <w:r>
        <w:rPr>
          <w:spacing w:val="-10"/>
        </w:rPr>
        <w:t xml:space="preserve"> </w:t>
      </w:r>
      <w:r>
        <w:rPr>
          <w:spacing w:val="-2"/>
        </w:rPr>
        <w:t>Environment</w:t>
      </w:r>
    </w:p>
    <w:p w14:paraId="0F6E9A1E" w14:textId="0C328CBE" w:rsidR="003E3CB9" w:rsidRDefault="003E3CB9" w:rsidP="003E3CB9">
      <w:pPr>
        <w:pStyle w:val="BodyText"/>
        <w:numPr>
          <w:ilvl w:val="0"/>
          <w:numId w:val="1"/>
        </w:numPr>
        <w:spacing w:before="113" w:line="235" w:lineRule="auto"/>
        <w:ind w:left="709" w:hanging="567"/>
      </w:pPr>
      <w:r>
        <w:t>Meet your co workers and team leader</w:t>
      </w:r>
      <w:r w:rsidR="000E7A01">
        <w:t xml:space="preserve"> &amp;</w:t>
      </w:r>
      <w:r w:rsidR="000B10D8">
        <w:t xml:space="preserve"> how to contact them</w:t>
      </w:r>
    </w:p>
    <w:p w14:paraId="22A3B1D8" w14:textId="277B2583" w:rsidR="003E3CB9" w:rsidRDefault="003E3CB9" w:rsidP="003E3CB9">
      <w:pPr>
        <w:pStyle w:val="BodyText"/>
        <w:numPr>
          <w:ilvl w:val="0"/>
          <w:numId w:val="1"/>
        </w:numPr>
        <w:spacing w:before="7" w:line="340" w:lineRule="atLeast"/>
        <w:ind w:left="709" w:right="508" w:hanging="567"/>
      </w:pPr>
      <w:r>
        <w:t xml:space="preserve">Location of facilities </w:t>
      </w:r>
      <w:r>
        <w:t xml:space="preserve">– toilet, office, lunch area, storage of belongings, staff bedroom </w:t>
      </w:r>
    </w:p>
    <w:p w14:paraId="2B2C7315" w14:textId="5559EC56" w:rsidR="003E3CB9" w:rsidRDefault="003E3CB9" w:rsidP="003E3CB9">
      <w:pPr>
        <w:pStyle w:val="BodyText"/>
        <w:numPr>
          <w:ilvl w:val="0"/>
          <w:numId w:val="1"/>
        </w:numPr>
        <w:spacing w:before="7" w:line="340" w:lineRule="atLeast"/>
        <w:ind w:left="709" w:right="508" w:hanging="567"/>
      </w:pPr>
      <w:r>
        <w:t>Allocate any equipment – mobile phone, laptop, ipad etc</w:t>
      </w:r>
    </w:p>
    <w:p w14:paraId="3891A04E" w14:textId="63A85287" w:rsidR="003E3CB9" w:rsidRDefault="003E3CB9" w:rsidP="003E3CB9">
      <w:pPr>
        <w:pStyle w:val="BodyText"/>
        <w:numPr>
          <w:ilvl w:val="0"/>
          <w:numId w:val="1"/>
        </w:numPr>
        <w:spacing w:before="112" w:line="235" w:lineRule="auto"/>
        <w:ind w:left="709" w:right="56" w:hanging="567"/>
        <w:rPr>
          <w:spacing w:val="-2"/>
        </w:rPr>
      </w:pPr>
      <w:r>
        <w:rPr>
          <w:spacing w:val="-2"/>
        </w:rPr>
        <w:t>How to get into and leave the house – keys,</w:t>
      </w:r>
      <w:r w:rsidR="008F312D">
        <w:rPr>
          <w:spacing w:val="-2"/>
        </w:rPr>
        <w:t xml:space="preserve"> alarms,</w:t>
      </w:r>
      <w:r>
        <w:rPr>
          <w:spacing w:val="-2"/>
        </w:rPr>
        <w:t xml:space="preserve"> locking up</w:t>
      </w:r>
    </w:p>
    <w:p w14:paraId="4EBBF322" w14:textId="79687D08" w:rsidR="003E3CB9" w:rsidRDefault="003E3CB9" w:rsidP="003E3CB9">
      <w:pPr>
        <w:pStyle w:val="BodyText"/>
        <w:numPr>
          <w:ilvl w:val="0"/>
          <w:numId w:val="1"/>
        </w:numPr>
        <w:spacing w:before="112" w:line="235" w:lineRule="auto"/>
        <w:ind w:left="709" w:right="56" w:hanging="567"/>
      </w:pPr>
      <w:r>
        <w:t>Location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emergency</w:t>
      </w:r>
      <w:r>
        <w:rPr>
          <w:spacing w:val="-14"/>
        </w:rPr>
        <w:t xml:space="preserve"> </w:t>
      </w:r>
      <w:r>
        <w:t>exists</w:t>
      </w:r>
      <w:r>
        <w:rPr>
          <w:spacing w:val="-15"/>
        </w:rPr>
        <w:t xml:space="preserve"> </w:t>
      </w:r>
      <w:r>
        <w:t>and fire extinguishers</w:t>
      </w:r>
    </w:p>
    <w:p w14:paraId="2EAAB484" w14:textId="5CC88B7A" w:rsidR="003E3CB9" w:rsidRPr="000E7A01" w:rsidRDefault="003E3CB9" w:rsidP="003E3CB9">
      <w:pPr>
        <w:pStyle w:val="BodyText"/>
        <w:numPr>
          <w:ilvl w:val="0"/>
          <w:numId w:val="1"/>
        </w:numPr>
        <w:spacing w:before="112" w:line="235" w:lineRule="auto"/>
        <w:ind w:left="709" w:right="908" w:hanging="567"/>
      </w:pPr>
      <w:r>
        <w:rPr>
          <w:spacing w:val="-4"/>
        </w:rPr>
        <w:t>Key phone numbers</w:t>
      </w:r>
      <w:r w:rsidR="008F312D">
        <w:rPr>
          <w:spacing w:val="-4"/>
        </w:rPr>
        <w:t xml:space="preserve"> – people, emergency services</w:t>
      </w:r>
      <w:r w:rsidR="000E7A01">
        <w:br/>
      </w:r>
    </w:p>
    <w:p w14:paraId="4575274E" w14:textId="0D2F9EF3" w:rsidR="003E3CB9" w:rsidRDefault="003E3CB9" w:rsidP="003E3CB9">
      <w:pPr>
        <w:pStyle w:val="Heading1"/>
        <w:ind w:hanging="380"/>
      </w:pPr>
      <w:r w:rsidRPr="003E3CB9">
        <w:t>Your Job</w:t>
      </w:r>
    </w:p>
    <w:p w14:paraId="7DC28458" w14:textId="50924F63" w:rsidR="003E3CB9" w:rsidRDefault="003E3CB9" w:rsidP="003E3CB9">
      <w:pPr>
        <w:pStyle w:val="BodyText"/>
        <w:numPr>
          <w:ilvl w:val="0"/>
          <w:numId w:val="1"/>
        </w:numPr>
        <w:spacing w:before="111"/>
        <w:ind w:left="709" w:hanging="567"/>
      </w:pPr>
      <w:r>
        <w:t>Job</w:t>
      </w:r>
      <w:r>
        <w:rPr>
          <w:spacing w:val="-7"/>
        </w:rPr>
        <w:t xml:space="preserve"> </w:t>
      </w:r>
      <w:r>
        <w:rPr>
          <w:spacing w:val="-2"/>
        </w:rPr>
        <w:t>introduction</w:t>
      </w:r>
      <w:r>
        <w:rPr>
          <w:spacing w:val="-2"/>
        </w:rPr>
        <w:t xml:space="preserve"> – go over your job description – the purpose, objectives and how your performance will be measured.</w:t>
      </w:r>
    </w:p>
    <w:p w14:paraId="2A5C2F43" w14:textId="35888801" w:rsidR="003E3CB9" w:rsidRDefault="003E3CB9" w:rsidP="003E3CB9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>
        <w:t>Your contract – go over your pay rates, minimum hours.</w:t>
      </w:r>
    </w:p>
    <w:p w14:paraId="51D65A57" w14:textId="63A65726" w:rsidR="003E3CB9" w:rsidRDefault="003E3CB9" w:rsidP="003E3CB9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>
        <w:t>Pay arrangements – timesheets, pay day, pay slips</w:t>
      </w:r>
    </w:p>
    <w:p w14:paraId="7F6A4656" w14:textId="50A67443" w:rsidR="003E3CB9" w:rsidRDefault="003E3CB9" w:rsidP="003E3CB9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>
        <w:t>Leave entitlements and the process for applying for leave</w:t>
      </w:r>
    </w:p>
    <w:p w14:paraId="1CC71539" w14:textId="54085638" w:rsidR="003E3CB9" w:rsidRDefault="003E3CB9" w:rsidP="003E3CB9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>
        <w:t>Notifying if you are going to be late or absent</w:t>
      </w:r>
    </w:p>
    <w:p w14:paraId="2D8DEA98" w14:textId="6CB584DD" w:rsidR="003E3CB9" w:rsidRPr="008F312D" w:rsidRDefault="003E3CB9" w:rsidP="003E3CB9">
      <w:pPr>
        <w:pStyle w:val="BodyText"/>
        <w:numPr>
          <w:ilvl w:val="0"/>
          <w:numId w:val="1"/>
        </w:numPr>
        <w:spacing w:before="112" w:line="235" w:lineRule="auto"/>
        <w:ind w:left="709" w:hanging="567"/>
      </w:pPr>
      <w:r>
        <w:t xml:space="preserve">The roles of key people in the </w:t>
      </w:r>
      <w:r>
        <w:rPr>
          <w:spacing w:val="-2"/>
        </w:rPr>
        <w:t>organisation</w:t>
      </w:r>
      <w:r>
        <w:rPr>
          <w:spacing w:val="-11"/>
        </w:rPr>
        <w:t xml:space="preserve"> </w:t>
      </w:r>
      <w:r>
        <w:rPr>
          <w:spacing w:val="-2"/>
        </w:rPr>
        <w:t>such as team leader and board members</w:t>
      </w:r>
    </w:p>
    <w:p w14:paraId="0AB6F9EA" w14:textId="432EDA52" w:rsidR="008F312D" w:rsidRPr="008F312D" w:rsidRDefault="008F312D" w:rsidP="003E3CB9">
      <w:pPr>
        <w:pStyle w:val="BodyText"/>
        <w:numPr>
          <w:ilvl w:val="0"/>
          <w:numId w:val="1"/>
        </w:numPr>
        <w:spacing w:before="112" w:line="235" w:lineRule="auto"/>
        <w:ind w:left="709" w:hanging="567"/>
      </w:pPr>
      <w:r>
        <w:rPr>
          <w:spacing w:val="-2"/>
        </w:rPr>
        <w:t>Values and what they look like in action</w:t>
      </w:r>
    </w:p>
    <w:p w14:paraId="5CE5185C" w14:textId="77777777" w:rsidR="003E3CB9" w:rsidRDefault="003E3CB9" w:rsidP="003E3CB9">
      <w:pPr>
        <w:pStyle w:val="BodyText"/>
        <w:spacing w:before="8"/>
        <w:rPr>
          <w:sz w:val="20"/>
        </w:rPr>
      </w:pPr>
    </w:p>
    <w:p w14:paraId="0649A4FF" w14:textId="77777777" w:rsidR="00067857" w:rsidRDefault="00067857" w:rsidP="008F312D">
      <w:pPr>
        <w:pStyle w:val="Heading1"/>
        <w:ind w:hanging="380"/>
      </w:pPr>
      <w:r>
        <w:t>Building a relationship</w:t>
      </w:r>
    </w:p>
    <w:p w14:paraId="339122F6" w14:textId="77777777" w:rsidR="00067857" w:rsidRDefault="00067857" w:rsidP="008F312D">
      <w:pPr>
        <w:pStyle w:val="Heading1"/>
        <w:ind w:hanging="380"/>
      </w:pPr>
    </w:p>
    <w:p w14:paraId="5BDAECC4" w14:textId="085E2DCB" w:rsidR="00067857" w:rsidRPr="007E46D5" w:rsidRDefault="007E46D5" w:rsidP="007E46D5">
      <w:pPr>
        <w:pStyle w:val="BodyText"/>
        <w:numPr>
          <w:ilvl w:val="0"/>
          <w:numId w:val="1"/>
        </w:numPr>
        <w:spacing w:before="113" w:line="235" w:lineRule="auto"/>
        <w:ind w:left="709" w:hanging="567"/>
      </w:pPr>
      <w:r w:rsidRPr="007E46D5">
        <w:t>How person indicates yes and no</w:t>
      </w:r>
    </w:p>
    <w:p w14:paraId="0F8371DA" w14:textId="7930BC3F" w:rsidR="007E46D5" w:rsidRPr="007E46D5" w:rsidRDefault="007E46D5" w:rsidP="007E46D5">
      <w:pPr>
        <w:pStyle w:val="BodyText"/>
        <w:numPr>
          <w:ilvl w:val="0"/>
          <w:numId w:val="1"/>
        </w:numPr>
        <w:spacing w:before="113" w:line="235" w:lineRule="auto"/>
        <w:ind w:left="709" w:hanging="567"/>
      </w:pPr>
      <w:r w:rsidRPr="007E46D5">
        <w:t>What key things the person likes when being supported</w:t>
      </w:r>
    </w:p>
    <w:p w14:paraId="2DF5C28E" w14:textId="20BE2C9E" w:rsidR="007E46D5" w:rsidRPr="007E46D5" w:rsidRDefault="007E46D5" w:rsidP="007E46D5">
      <w:pPr>
        <w:pStyle w:val="BodyText"/>
        <w:numPr>
          <w:ilvl w:val="0"/>
          <w:numId w:val="1"/>
        </w:numPr>
        <w:spacing w:before="113" w:line="235" w:lineRule="auto"/>
        <w:ind w:left="709" w:hanging="567"/>
      </w:pPr>
      <w:r w:rsidRPr="007E46D5">
        <w:t>Key things the person doesn’t like</w:t>
      </w:r>
    </w:p>
    <w:p w14:paraId="15AE66CF" w14:textId="77777777" w:rsidR="00067857" w:rsidRDefault="00067857" w:rsidP="00731945">
      <w:pPr>
        <w:pStyle w:val="Heading1"/>
        <w:ind w:left="0"/>
      </w:pPr>
    </w:p>
    <w:p w14:paraId="59A8A01A" w14:textId="77777777" w:rsidR="00067857" w:rsidRDefault="00067857" w:rsidP="008F312D">
      <w:pPr>
        <w:pStyle w:val="Heading1"/>
        <w:ind w:hanging="380"/>
      </w:pPr>
    </w:p>
    <w:p w14:paraId="5BE45D6F" w14:textId="5CF035B7" w:rsidR="003E3CB9" w:rsidRDefault="003E3CB9" w:rsidP="008F312D">
      <w:pPr>
        <w:pStyle w:val="Heading1"/>
        <w:ind w:hanging="380"/>
      </w:pPr>
      <w:r>
        <w:t>Policies</w:t>
      </w:r>
      <w:r w:rsidRPr="008F312D">
        <w:t xml:space="preserve"> </w:t>
      </w:r>
      <w:r>
        <w:t>&amp;</w:t>
      </w:r>
      <w:r w:rsidRPr="008F312D">
        <w:t xml:space="preserve"> Procedures</w:t>
      </w:r>
    </w:p>
    <w:p w14:paraId="7777AA4E" w14:textId="2BC0ACD3" w:rsidR="003E3CB9" w:rsidRDefault="008F312D" w:rsidP="008F312D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>
        <w:t>Where to find the policies – read and sign off</w:t>
      </w:r>
    </w:p>
    <w:p w14:paraId="44CD71CA" w14:textId="70DBC384" w:rsidR="003E3CB9" w:rsidRDefault="008F312D" w:rsidP="008F312D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>
        <w:t>Essential procedures – eg medication, dealing with medical emergencies, behaviour support, restrictive practice</w:t>
      </w:r>
    </w:p>
    <w:p w14:paraId="18932B2D" w14:textId="40427128" w:rsidR="003E3CB9" w:rsidRDefault="003E3CB9" w:rsidP="008F312D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 w:rsidRPr="008F312D">
        <w:t>Motor vehicle arrangements</w:t>
      </w:r>
    </w:p>
    <w:p w14:paraId="4FFBEE70" w14:textId="39E88F32" w:rsidR="008F312D" w:rsidRDefault="008F312D" w:rsidP="008F312D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>
        <w:t>Where to find further training about how the person likes to be supported</w:t>
      </w:r>
    </w:p>
    <w:p w14:paraId="330D118E" w14:textId="2A7CF8A8" w:rsidR="003B551C" w:rsidRDefault="008F312D" w:rsidP="000E7A01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>
        <w:t>Shift reports</w:t>
      </w:r>
    </w:p>
    <w:p w14:paraId="10C58DD2" w14:textId="77777777" w:rsidR="008F312D" w:rsidRDefault="008F312D" w:rsidP="008F312D">
      <w:pPr>
        <w:pStyle w:val="Heading1"/>
        <w:ind w:hanging="380"/>
      </w:pPr>
    </w:p>
    <w:p w14:paraId="74F9C712" w14:textId="77777777" w:rsidR="00466DE9" w:rsidRDefault="00466DE9">
      <w:pPr>
        <w:widowControl/>
        <w:autoSpaceDE/>
        <w:autoSpaceDN/>
        <w:spacing w:after="160" w:line="259" w:lineRule="auto"/>
        <w:rPr>
          <w:b/>
          <w:bCs/>
          <w:sz w:val="21"/>
          <w:szCs w:val="21"/>
        </w:rPr>
      </w:pPr>
      <w:r>
        <w:br w:type="page"/>
      </w:r>
    </w:p>
    <w:p w14:paraId="160F6581" w14:textId="7385F44B" w:rsidR="003E3CB9" w:rsidRPr="000E7A01" w:rsidRDefault="003E3CB9" w:rsidP="000E7A01">
      <w:pPr>
        <w:pStyle w:val="Heading1"/>
        <w:ind w:hanging="380"/>
      </w:pPr>
      <w:r w:rsidRPr="008F312D">
        <w:lastRenderedPageBreak/>
        <w:t>Health and Safety</w:t>
      </w:r>
    </w:p>
    <w:p w14:paraId="746322EF" w14:textId="77777777" w:rsidR="00466DE9" w:rsidRDefault="00466DE9" w:rsidP="008F312D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>
        <w:t>Eating safely</w:t>
      </w:r>
    </w:p>
    <w:p w14:paraId="0DFCA807" w14:textId="77777777" w:rsidR="00466DE9" w:rsidRDefault="00466DE9" w:rsidP="008F312D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>
        <w:t>Road safety for person</w:t>
      </w:r>
    </w:p>
    <w:p w14:paraId="06C2A022" w14:textId="77777777" w:rsidR="00466DE9" w:rsidRDefault="00466DE9" w:rsidP="008F312D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>
        <w:t>How to find person’s emergency info – when to call 000, Medicare number, health insurance, allergies</w:t>
      </w:r>
    </w:p>
    <w:p w14:paraId="1291C414" w14:textId="72547D3B" w:rsidR="008F312D" w:rsidRDefault="008F312D" w:rsidP="008F312D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>
        <w:t>Common hazards</w:t>
      </w:r>
      <w:r w:rsidR="00823AB1">
        <w:t xml:space="preserve"> and health and safety issues</w:t>
      </w:r>
      <w:r>
        <w:t xml:space="preserve"> and how to prevent them</w:t>
      </w:r>
    </w:p>
    <w:p w14:paraId="036A0295" w14:textId="7E6F6565" w:rsidR="008F312D" w:rsidRDefault="008F312D" w:rsidP="008F312D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>
        <w:t>How to report an incident</w:t>
      </w:r>
    </w:p>
    <w:p w14:paraId="2AD3D67F" w14:textId="39370D0A" w:rsidR="008F312D" w:rsidRDefault="008F312D" w:rsidP="008F312D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>
        <w:t>How to report and deal with a hazard</w:t>
      </w:r>
    </w:p>
    <w:p w14:paraId="7A02A70E" w14:textId="77777777" w:rsidR="008F312D" w:rsidRDefault="008F312D" w:rsidP="008F312D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>
        <w:t>How to do a workers compensation claim</w:t>
      </w:r>
    </w:p>
    <w:p w14:paraId="749A54A4" w14:textId="77777777" w:rsidR="000E7A01" w:rsidRDefault="003E3CB9" w:rsidP="000E7A01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>
        <w:t>Location</w:t>
      </w:r>
      <w:r w:rsidRPr="008F312D">
        <w:t xml:space="preserve"> </w:t>
      </w:r>
      <w:r>
        <w:t>of</w:t>
      </w:r>
      <w:r w:rsidRPr="008F312D">
        <w:t xml:space="preserve"> </w:t>
      </w:r>
      <w:r>
        <w:t>first</w:t>
      </w:r>
      <w:r w:rsidRPr="008F312D">
        <w:t xml:space="preserve"> </w:t>
      </w:r>
      <w:r>
        <w:t>aid</w:t>
      </w:r>
      <w:r w:rsidRPr="008F312D">
        <w:t xml:space="preserve"> </w:t>
      </w:r>
      <w:r>
        <w:t>kit,</w:t>
      </w:r>
      <w:r w:rsidRPr="008F312D">
        <w:t xml:space="preserve"> </w:t>
      </w:r>
      <w:r>
        <w:t>register</w:t>
      </w:r>
      <w:r w:rsidRPr="008F312D">
        <w:t xml:space="preserve"> </w:t>
      </w:r>
      <w:r>
        <w:t>of</w:t>
      </w:r>
      <w:r w:rsidRPr="008F312D">
        <w:t xml:space="preserve"> </w:t>
      </w:r>
      <w:r>
        <w:t>injuries</w:t>
      </w:r>
      <w:r w:rsidRPr="008F312D">
        <w:t xml:space="preserve"> </w:t>
      </w:r>
      <w:r>
        <w:t>and first aid officer.</w:t>
      </w:r>
    </w:p>
    <w:p w14:paraId="569AE3E7" w14:textId="7E590998" w:rsidR="000E7A01" w:rsidRDefault="003E3CB9" w:rsidP="000E7A01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>
        <w:t>Fire</w:t>
      </w:r>
      <w:r w:rsidRPr="008F312D">
        <w:t xml:space="preserve"> </w:t>
      </w:r>
      <w:r>
        <w:t>Drill</w:t>
      </w:r>
      <w:r w:rsidRPr="008F312D">
        <w:t xml:space="preserve"> Procedures</w:t>
      </w:r>
    </w:p>
    <w:p w14:paraId="7C76BD98" w14:textId="77777777" w:rsidR="00466DE9" w:rsidRDefault="00466DE9" w:rsidP="00D9502A">
      <w:pPr>
        <w:pStyle w:val="Heading1"/>
        <w:ind w:hanging="380"/>
      </w:pPr>
    </w:p>
    <w:p w14:paraId="691D87B7" w14:textId="2D56F80C" w:rsidR="00D9502A" w:rsidRDefault="00D9502A" w:rsidP="00D9502A">
      <w:pPr>
        <w:pStyle w:val="Heading1"/>
        <w:ind w:hanging="380"/>
      </w:pPr>
      <w:r>
        <w:t>IT Access</w:t>
      </w:r>
    </w:p>
    <w:p w14:paraId="2CEC65ED" w14:textId="77777777" w:rsidR="00D9502A" w:rsidRDefault="00D9502A" w:rsidP="00D9502A">
      <w:pPr>
        <w:pStyle w:val="Heading1"/>
        <w:ind w:hanging="380"/>
      </w:pPr>
    </w:p>
    <w:p w14:paraId="040F04E6" w14:textId="77777777" w:rsidR="00D9502A" w:rsidRPr="00D9502A" w:rsidRDefault="00D9502A" w:rsidP="00D9502A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 w:rsidRPr="00D9502A">
        <w:t>Podio Log in</w:t>
      </w:r>
    </w:p>
    <w:p w14:paraId="4F3BB030" w14:textId="77777777" w:rsidR="00D9502A" w:rsidRPr="00D9502A" w:rsidRDefault="00D9502A" w:rsidP="00D9502A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 w:rsidRPr="00D9502A">
        <w:t>Roster/Timesheet/Payroll</w:t>
      </w:r>
    </w:p>
    <w:p w14:paraId="32122D1A" w14:textId="73FC9397" w:rsidR="003E3CB9" w:rsidRDefault="00D9502A" w:rsidP="000405DD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 w:rsidRPr="00D9502A">
        <w:t>What’s app messaging</w:t>
      </w:r>
      <w:r>
        <w:t xml:space="preserve"> </w:t>
      </w:r>
    </w:p>
    <w:p w14:paraId="0AB3837B" w14:textId="77777777" w:rsidR="00E3083F" w:rsidRDefault="00E3083F" w:rsidP="00E3083F">
      <w:pPr>
        <w:pStyle w:val="BodyText"/>
        <w:spacing w:before="111" w:line="235" w:lineRule="auto"/>
        <w:ind w:right="33"/>
      </w:pPr>
    </w:p>
    <w:p w14:paraId="3FACD05A" w14:textId="012A4946" w:rsidR="00E3083F" w:rsidRDefault="00B205E3" w:rsidP="00B205E3">
      <w:pPr>
        <w:pStyle w:val="Heading1"/>
        <w:ind w:hanging="380"/>
      </w:pPr>
      <w:r>
        <w:t>Money management</w:t>
      </w:r>
    </w:p>
    <w:p w14:paraId="1CAABE04" w14:textId="77777777" w:rsidR="00B205E3" w:rsidRDefault="00B205E3" w:rsidP="00B205E3">
      <w:pPr>
        <w:pStyle w:val="Heading1"/>
        <w:ind w:hanging="380"/>
      </w:pPr>
    </w:p>
    <w:p w14:paraId="3E28DD86" w14:textId="4200BE88" w:rsidR="00B205E3" w:rsidRPr="00B322CC" w:rsidRDefault="00D958ED" w:rsidP="00B322CC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 w:rsidRPr="00B322CC">
        <w:t>Authority to purchase items and limits on spending</w:t>
      </w:r>
    </w:p>
    <w:p w14:paraId="07C5888B" w14:textId="22AB452B" w:rsidR="00D958ED" w:rsidRPr="00B322CC" w:rsidRDefault="00D958ED" w:rsidP="00B322CC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 w:rsidRPr="00B322CC">
        <w:t>Key card</w:t>
      </w:r>
      <w:r w:rsidR="00B322CC" w:rsidRPr="00B322CC">
        <w:t xml:space="preserve"> use</w:t>
      </w:r>
    </w:p>
    <w:p w14:paraId="731D3301" w14:textId="742745C1" w:rsidR="00B322CC" w:rsidRDefault="00B322CC" w:rsidP="00B322CC">
      <w:pPr>
        <w:pStyle w:val="BodyText"/>
        <w:numPr>
          <w:ilvl w:val="0"/>
          <w:numId w:val="1"/>
        </w:numPr>
        <w:spacing w:before="111" w:line="235" w:lineRule="auto"/>
        <w:ind w:left="709" w:right="33" w:hanging="567"/>
      </w:pPr>
      <w:r w:rsidRPr="00B322CC">
        <w:t>Providing receipts</w:t>
      </w:r>
    </w:p>
    <w:p w14:paraId="75D097A2" w14:textId="77777777" w:rsidR="00C51E21" w:rsidRDefault="00C51E21" w:rsidP="00C51E21">
      <w:pPr>
        <w:pStyle w:val="BodyText"/>
        <w:spacing w:before="111" w:line="235" w:lineRule="auto"/>
        <w:ind w:right="33"/>
      </w:pPr>
    </w:p>
    <w:p w14:paraId="26C4A319" w14:textId="6B9A8A37" w:rsidR="00C51E21" w:rsidRDefault="00093824" w:rsidP="00C51E21">
      <w:pPr>
        <w:pStyle w:val="BodyText"/>
        <w:spacing w:before="111" w:line="235" w:lineRule="auto"/>
        <w:ind w:right="33"/>
      </w:pPr>
      <w:r>
        <w:t>Worker Name:………………………………………………….</w:t>
      </w:r>
    </w:p>
    <w:p w14:paraId="09EC8785" w14:textId="77777777" w:rsidR="00093824" w:rsidRDefault="00093824" w:rsidP="00C51E21">
      <w:pPr>
        <w:pStyle w:val="BodyText"/>
        <w:spacing w:before="111" w:line="235" w:lineRule="auto"/>
        <w:ind w:right="33"/>
      </w:pPr>
    </w:p>
    <w:p w14:paraId="742C984F" w14:textId="6A411072" w:rsidR="00093824" w:rsidRDefault="00093824" w:rsidP="00C51E21">
      <w:pPr>
        <w:pStyle w:val="BodyText"/>
        <w:spacing w:before="111" w:line="235" w:lineRule="auto"/>
        <w:ind w:right="33"/>
      </w:pPr>
      <w:r>
        <w:t>Worker Signature:………………………………………………</w:t>
      </w:r>
    </w:p>
    <w:p w14:paraId="58FEE524" w14:textId="77777777" w:rsidR="00093824" w:rsidRDefault="00093824" w:rsidP="00C51E21">
      <w:pPr>
        <w:pStyle w:val="BodyText"/>
        <w:spacing w:before="111" w:line="235" w:lineRule="auto"/>
        <w:ind w:right="33"/>
      </w:pPr>
    </w:p>
    <w:p w14:paraId="0F93836B" w14:textId="30C4EE5C" w:rsidR="00093824" w:rsidRPr="00B322CC" w:rsidRDefault="00093824" w:rsidP="00C51E21">
      <w:pPr>
        <w:pStyle w:val="BodyText"/>
        <w:spacing w:before="111" w:line="235" w:lineRule="auto"/>
        <w:ind w:right="33"/>
      </w:pPr>
      <w:r>
        <w:t>Date:……………………………………………………………..</w:t>
      </w:r>
    </w:p>
    <w:p w14:paraId="6FC9433A" w14:textId="77777777" w:rsidR="00D958ED" w:rsidRPr="00B205E3" w:rsidRDefault="00D958ED" w:rsidP="00B205E3">
      <w:pPr>
        <w:pStyle w:val="Heading1"/>
        <w:ind w:hanging="380"/>
        <w:rPr>
          <w:b w:val="0"/>
          <w:bCs w:val="0"/>
        </w:rPr>
      </w:pPr>
    </w:p>
    <w:sectPr w:rsidR="00D958ED" w:rsidRPr="00B205E3" w:rsidSect="000E7A01">
      <w:type w:val="continuous"/>
      <w:pgSz w:w="12240" w:h="15840"/>
      <w:pgMar w:top="1985" w:right="1340" w:bottom="142" w:left="1720" w:header="0" w:footer="1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704B" w14:textId="77777777" w:rsidR="009614D0" w:rsidRDefault="009614D0" w:rsidP="008F312D">
      <w:r>
        <w:separator/>
      </w:r>
    </w:p>
  </w:endnote>
  <w:endnote w:type="continuationSeparator" w:id="0">
    <w:p w14:paraId="0DDC0D65" w14:textId="77777777" w:rsidR="009614D0" w:rsidRDefault="009614D0" w:rsidP="008F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F2CC" w14:textId="05A86237" w:rsidR="0074707B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D11E" w14:textId="77777777" w:rsidR="009614D0" w:rsidRDefault="009614D0" w:rsidP="008F312D">
      <w:r>
        <w:separator/>
      </w:r>
    </w:p>
  </w:footnote>
  <w:footnote w:type="continuationSeparator" w:id="0">
    <w:p w14:paraId="36FBBE12" w14:textId="77777777" w:rsidR="009614D0" w:rsidRDefault="009614D0" w:rsidP="008F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A296" w14:textId="76E4F430" w:rsidR="000A4A79" w:rsidRDefault="000A4A7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78D3C4" wp14:editId="3DF775F0">
          <wp:simplePos x="0" y="0"/>
          <wp:positionH relativeFrom="page">
            <wp:posOffset>2745740</wp:posOffset>
          </wp:positionH>
          <wp:positionV relativeFrom="paragraph">
            <wp:posOffset>171450</wp:posOffset>
          </wp:positionV>
          <wp:extent cx="2265988" cy="876300"/>
          <wp:effectExtent l="0" t="0" r="1270" b="0"/>
          <wp:wrapSquare wrapText="bothSides"/>
          <wp:docPr id="178" name="Picture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988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E4DDD"/>
    <w:multiLevelType w:val="hybridMultilevel"/>
    <w:tmpl w:val="982C7C3A"/>
    <w:lvl w:ilvl="0" w:tplc="50C6504A">
      <w:start w:val="1"/>
      <w:numFmt w:val="bullet"/>
      <w:lvlText w:val=""/>
      <w:lvlJc w:val="left"/>
      <w:pPr>
        <w:ind w:left="1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 w16cid:durableId="31700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B9"/>
    <w:rsid w:val="00067857"/>
    <w:rsid w:val="00093824"/>
    <w:rsid w:val="000A4A79"/>
    <w:rsid w:val="000B10D8"/>
    <w:rsid w:val="000E7A01"/>
    <w:rsid w:val="00145581"/>
    <w:rsid w:val="003B551C"/>
    <w:rsid w:val="003E3CB9"/>
    <w:rsid w:val="00466DE9"/>
    <w:rsid w:val="00731945"/>
    <w:rsid w:val="007E46D5"/>
    <w:rsid w:val="00804236"/>
    <w:rsid w:val="00823AB1"/>
    <w:rsid w:val="008F312D"/>
    <w:rsid w:val="009614D0"/>
    <w:rsid w:val="00B205E3"/>
    <w:rsid w:val="00B322CC"/>
    <w:rsid w:val="00BE5DBB"/>
    <w:rsid w:val="00C51E21"/>
    <w:rsid w:val="00D9502A"/>
    <w:rsid w:val="00D958ED"/>
    <w:rsid w:val="00E3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DE743"/>
  <w15:chartTrackingRefBased/>
  <w15:docId w15:val="{347290A8-C41D-4F27-A17F-E61F9B75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C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E3CB9"/>
    <w:pPr>
      <w:ind w:left="38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CB9"/>
    <w:rPr>
      <w:rFonts w:ascii="Arial" w:eastAsia="Arial" w:hAnsi="Arial" w:cs="Arial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E3CB9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E3CB9"/>
    <w:rPr>
      <w:rFonts w:ascii="Arial" w:eastAsia="Arial" w:hAnsi="Arial" w:cs="Arial"/>
      <w:sz w:val="21"/>
      <w:szCs w:val="21"/>
      <w:lang w:val="en-US"/>
    </w:rPr>
  </w:style>
  <w:style w:type="paragraph" w:styleId="Title">
    <w:name w:val="Title"/>
    <w:basedOn w:val="Normal"/>
    <w:link w:val="TitleChar"/>
    <w:uiPriority w:val="10"/>
    <w:qFormat/>
    <w:rsid w:val="003E3CB9"/>
    <w:pPr>
      <w:spacing w:before="6"/>
      <w:ind w:left="379"/>
    </w:pPr>
    <w:rPr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3E3CB9"/>
    <w:rPr>
      <w:rFonts w:ascii="Arial" w:eastAsia="Arial" w:hAnsi="Arial" w:cs="Arial"/>
      <w:b/>
      <w:bCs/>
      <w:u w:val="single"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31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12D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31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12D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Henley</dc:creator>
  <cp:keywords/>
  <dc:description/>
  <cp:lastModifiedBy>Sheree Henley</cp:lastModifiedBy>
  <cp:revision>18</cp:revision>
  <dcterms:created xsi:type="dcterms:W3CDTF">2023-01-21T06:30:00Z</dcterms:created>
  <dcterms:modified xsi:type="dcterms:W3CDTF">2023-01-22T23:23:00Z</dcterms:modified>
</cp:coreProperties>
</file>